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6C5E" w14:textId="77777777" w:rsidR="00777E92" w:rsidRDefault="00777E92" w:rsidP="007D70BD">
      <w:pPr>
        <w:spacing w:line="360" w:lineRule="auto"/>
      </w:pPr>
    </w:p>
    <w:p w14:paraId="540A9CEE" w14:textId="77777777" w:rsidR="004F4B1B" w:rsidRDefault="004F4B1B" w:rsidP="007D70BD">
      <w:pPr>
        <w:spacing w:line="360" w:lineRule="auto"/>
      </w:pPr>
    </w:p>
    <w:p w14:paraId="67BC2A05" w14:textId="77777777" w:rsidR="004F4B1B" w:rsidRDefault="004F4B1B" w:rsidP="007D70BD">
      <w:pPr>
        <w:spacing w:line="360" w:lineRule="auto"/>
      </w:pPr>
    </w:p>
    <w:p w14:paraId="671564E2" w14:textId="0551BBBE" w:rsidR="004F4B1B" w:rsidRPr="00FB4548" w:rsidRDefault="004F4B1B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FB4548">
        <w:rPr>
          <w:rFonts w:ascii="Seaford" w:hAnsi="Seaford" w:cs="Calibri"/>
          <w:sz w:val="24"/>
          <w:szCs w:val="24"/>
        </w:rPr>
        <w:t>Kære konfirmander og forældre</w:t>
      </w:r>
    </w:p>
    <w:p w14:paraId="1E287710" w14:textId="77777777" w:rsidR="004F4B1B" w:rsidRPr="00FB4548" w:rsidRDefault="004F4B1B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0706A8BC" w14:textId="77777777" w:rsidR="004F4B1B" w:rsidRPr="00FB4548" w:rsidRDefault="004F4B1B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2886F1DC" w14:textId="77777777" w:rsidR="002353D5" w:rsidRPr="00FB4548" w:rsidRDefault="002353D5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FB4548">
        <w:rPr>
          <w:rFonts w:ascii="Seaford" w:hAnsi="Seaford" w:cs="Calibri"/>
          <w:sz w:val="24"/>
          <w:szCs w:val="24"/>
        </w:rPr>
        <w:t xml:space="preserve">Tak for tilmeldingen til konfirmation 2027. </w:t>
      </w:r>
    </w:p>
    <w:p w14:paraId="647F4BD8" w14:textId="5DC67CD3" w:rsidR="00C32FEB" w:rsidRPr="00FB4548" w:rsidRDefault="002353D5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FB4548">
        <w:rPr>
          <w:rFonts w:ascii="Seaford" w:hAnsi="Seaford" w:cs="Calibri"/>
          <w:sz w:val="24"/>
          <w:szCs w:val="24"/>
        </w:rPr>
        <w:t>Før man kan blive konfirmeret</w:t>
      </w:r>
      <w:r w:rsidR="00771FA8">
        <w:rPr>
          <w:rFonts w:ascii="Seaford" w:hAnsi="Seaford" w:cs="Calibri"/>
          <w:sz w:val="24"/>
          <w:szCs w:val="24"/>
        </w:rPr>
        <w:t>,</w:t>
      </w:r>
      <w:r w:rsidRPr="00FB4548">
        <w:rPr>
          <w:rFonts w:ascii="Seaford" w:hAnsi="Seaford" w:cs="Calibri"/>
          <w:sz w:val="24"/>
          <w:szCs w:val="24"/>
        </w:rPr>
        <w:t xml:space="preserve"> skal man gå til konfirmationsforberedelse</w:t>
      </w:r>
      <w:r w:rsidR="000709E6" w:rsidRPr="00FB4548">
        <w:rPr>
          <w:rFonts w:ascii="Seaford" w:hAnsi="Seaford" w:cs="Calibri"/>
          <w:sz w:val="24"/>
          <w:szCs w:val="24"/>
        </w:rPr>
        <w:t xml:space="preserve">. Her får vi mulighed for at tale sammen om Gud, livets mening, identitet, venskab, kærlighed – alle de store og vigtige spørgsmål. Vi kommer også til at </w:t>
      </w:r>
      <w:r w:rsidR="00C32FEB" w:rsidRPr="00FB4548">
        <w:rPr>
          <w:rFonts w:ascii="Seaford" w:hAnsi="Seaford" w:cs="Calibri"/>
          <w:sz w:val="24"/>
          <w:szCs w:val="24"/>
        </w:rPr>
        <w:t xml:space="preserve">lære at gå i kirke, øve os i at bede, lære salmer og høre de store fortællinger fra verdens vigtigste bog, Bibelen. </w:t>
      </w:r>
      <w:r w:rsidR="00771FA8">
        <w:rPr>
          <w:rFonts w:ascii="Seaford" w:hAnsi="Seaford" w:cs="Calibri"/>
          <w:sz w:val="24"/>
          <w:szCs w:val="24"/>
        </w:rPr>
        <w:t>Du er velkommen, også selvom du ikke er sikker på om du vil konfirmeres.</w:t>
      </w:r>
    </w:p>
    <w:p w14:paraId="0C70F1F9" w14:textId="77777777" w:rsidR="00C32FEB" w:rsidRPr="00FB4548" w:rsidRDefault="00C32FEB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7AC9E2C0" w14:textId="4CB7E249" w:rsidR="00390C35" w:rsidRDefault="00390C35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Der er konfirmationsforberedelse næsten</w:t>
      </w:r>
      <w:r w:rsidR="007D70BD">
        <w:rPr>
          <w:rFonts w:ascii="Seaford" w:hAnsi="Seaford" w:cs="Calibri"/>
          <w:sz w:val="24"/>
          <w:szCs w:val="24"/>
        </w:rPr>
        <w:t xml:space="preserve"> hver</w:t>
      </w:r>
      <w:r>
        <w:rPr>
          <w:rFonts w:ascii="Seaford" w:hAnsi="Seaford" w:cs="Calibri"/>
          <w:sz w:val="24"/>
          <w:szCs w:val="24"/>
        </w:rPr>
        <w:t xml:space="preserve"> tirsdag kl. 14 – 15.30 (kan I ikke nå det til 14, flytter vi det til 14.15, men det ser vi på sammen). </w:t>
      </w:r>
    </w:p>
    <w:p w14:paraId="562A00DB" w14:textId="77777777" w:rsidR="00390C35" w:rsidRDefault="00390C35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65E583AD" w14:textId="43A66CCE" w:rsidR="00395686" w:rsidRPr="007D70BD" w:rsidRDefault="00395686" w:rsidP="007D70BD">
      <w:pPr>
        <w:spacing w:line="360" w:lineRule="auto"/>
        <w:rPr>
          <w:rFonts w:ascii="Seaford" w:hAnsi="Seaford" w:cs="Calibri"/>
          <w:b/>
          <w:bCs/>
          <w:sz w:val="24"/>
          <w:szCs w:val="24"/>
        </w:rPr>
      </w:pPr>
      <w:r w:rsidRPr="005373C9">
        <w:rPr>
          <w:rFonts w:ascii="Seaford" w:hAnsi="Seaford" w:cs="Calibri"/>
          <w:b/>
          <w:bCs/>
          <w:sz w:val="24"/>
          <w:szCs w:val="24"/>
        </w:rPr>
        <w:t>2026</w:t>
      </w:r>
    </w:p>
    <w:p w14:paraId="3D61E752" w14:textId="1D09A9BB" w:rsidR="008F0529" w:rsidRDefault="008B791E" w:rsidP="007D70BD">
      <w:pPr>
        <w:spacing w:line="360" w:lineRule="auto"/>
        <w:ind w:left="2160" w:hanging="2160"/>
        <w:rPr>
          <w:rFonts w:ascii="Seaford" w:hAnsi="Seaford" w:cs="Calibri"/>
          <w:sz w:val="24"/>
          <w:szCs w:val="24"/>
        </w:rPr>
      </w:pPr>
      <w:r w:rsidRPr="00E256E0">
        <w:rPr>
          <w:rFonts w:ascii="Seaford" w:hAnsi="Seaford" w:cs="Calibri"/>
          <w:sz w:val="24"/>
          <w:szCs w:val="24"/>
        </w:rPr>
        <w:t>13. september kl. 10:</w:t>
      </w:r>
      <w:r w:rsidR="007D70BD">
        <w:rPr>
          <w:rFonts w:ascii="Seaford" w:hAnsi="Seaford" w:cs="Calibri"/>
          <w:sz w:val="24"/>
          <w:szCs w:val="24"/>
        </w:rPr>
        <w:tab/>
      </w:r>
      <w:r w:rsidRPr="00E256E0">
        <w:rPr>
          <w:rFonts w:ascii="Seaford" w:hAnsi="Seaford" w:cs="Calibri"/>
          <w:sz w:val="24"/>
          <w:szCs w:val="24"/>
        </w:rPr>
        <w:t xml:space="preserve"> (OBS: søndag) Opstartsgudstjeneste i Tårnby Kirke for konfirmander og forældre, efterfølgende </w:t>
      </w:r>
      <w:r w:rsidR="00E256E0" w:rsidRPr="00E256E0">
        <w:rPr>
          <w:rFonts w:ascii="Seaford" w:hAnsi="Seaford" w:cs="Calibri"/>
          <w:sz w:val="24"/>
          <w:szCs w:val="24"/>
        </w:rPr>
        <w:t>informationsmød</w:t>
      </w:r>
      <w:r w:rsidR="00E256E0">
        <w:rPr>
          <w:rFonts w:ascii="Seaford" w:hAnsi="Seaford" w:cs="Calibri"/>
          <w:sz w:val="24"/>
          <w:szCs w:val="24"/>
        </w:rPr>
        <w:t>e</w:t>
      </w:r>
      <w:r w:rsidR="007D70BD">
        <w:rPr>
          <w:rFonts w:ascii="Seaford" w:hAnsi="Seaford" w:cs="Calibri"/>
          <w:sz w:val="24"/>
          <w:szCs w:val="24"/>
        </w:rPr>
        <w:t>.</w:t>
      </w:r>
      <w:r w:rsidR="00E256E0">
        <w:rPr>
          <w:rFonts w:ascii="Seaford" w:hAnsi="Seaford" w:cs="Calibri"/>
          <w:sz w:val="24"/>
          <w:szCs w:val="24"/>
        </w:rPr>
        <w:t xml:space="preserve"> </w:t>
      </w:r>
    </w:p>
    <w:p w14:paraId="26A7EEC6" w14:textId="668E17E7" w:rsidR="00E256E0" w:rsidRPr="00E256E0" w:rsidRDefault="00E256E0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15. septe</w:t>
      </w:r>
      <w:r w:rsidR="001C3255">
        <w:rPr>
          <w:rFonts w:ascii="Seaford" w:hAnsi="Seaford" w:cs="Calibri"/>
          <w:sz w:val="24"/>
          <w:szCs w:val="24"/>
        </w:rPr>
        <w:t>mber</w:t>
      </w:r>
      <w:r w:rsidR="00390C35">
        <w:rPr>
          <w:rFonts w:ascii="Seaford" w:hAnsi="Seaford" w:cs="Calibri"/>
          <w:sz w:val="24"/>
          <w:szCs w:val="24"/>
        </w:rPr>
        <w:t xml:space="preserve">: </w:t>
      </w:r>
      <w:r w:rsidR="007D70BD">
        <w:rPr>
          <w:rFonts w:ascii="Seaford" w:hAnsi="Seaford" w:cs="Calibri"/>
          <w:sz w:val="24"/>
          <w:szCs w:val="24"/>
        </w:rPr>
        <w:tab/>
      </w:r>
      <w:r w:rsidR="00390C35">
        <w:rPr>
          <w:rFonts w:ascii="Seaford" w:hAnsi="Seaford" w:cs="Calibri"/>
          <w:sz w:val="24"/>
          <w:szCs w:val="24"/>
        </w:rPr>
        <w:t>Opstart på konfirmationsforberedelse.</w:t>
      </w:r>
      <w:r w:rsidR="001C3255">
        <w:rPr>
          <w:rFonts w:ascii="Seaford" w:hAnsi="Seaford" w:cs="Calibri"/>
          <w:sz w:val="24"/>
          <w:szCs w:val="24"/>
        </w:rPr>
        <w:t xml:space="preserve"> </w:t>
      </w:r>
    </w:p>
    <w:p w14:paraId="4085C8FD" w14:textId="522C2F84" w:rsidR="0040214E" w:rsidRPr="0040214E" w:rsidRDefault="00956566" w:rsidP="007D70BD">
      <w:pPr>
        <w:spacing w:line="360" w:lineRule="auto"/>
        <w:rPr>
          <w:rFonts w:ascii="Seaford" w:hAnsi="Seaford" w:cs="Calibri"/>
          <w:sz w:val="24"/>
          <w:szCs w:val="24"/>
          <w:lang w:val="nn-NO"/>
        </w:rPr>
      </w:pPr>
      <w:r>
        <w:rPr>
          <w:rFonts w:ascii="Seaford" w:hAnsi="Seaford" w:cs="Calibri"/>
          <w:sz w:val="24"/>
          <w:szCs w:val="24"/>
        </w:rPr>
        <w:t>29. september</w:t>
      </w:r>
      <w:r>
        <w:rPr>
          <w:rFonts w:ascii="Seaford" w:hAnsi="Seaford" w:cs="Calibri"/>
          <w:sz w:val="24"/>
          <w:szCs w:val="24"/>
          <w:lang w:val="nn-NO"/>
        </w:rPr>
        <w:t xml:space="preserve">: </w:t>
      </w:r>
      <w:r w:rsidR="008F0529">
        <w:rPr>
          <w:rFonts w:ascii="Seaford" w:hAnsi="Seaford" w:cs="Calibri"/>
          <w:sz w:val="24"/>
          <w:szCs w:val="24"/>
          <w:lang w:val="nn-NO"/>
        </w:rPr>
        <w:tab/>
      </w:r>
      <w:r>
        <w:rPr>
          <w:rFonts w:ascii="Seaford" w:hAnsi="Seaford" w:cs="Calibri"/>
          <w:sz w:val="24"/>
          <w:szCs w:val="24"/>
        </w:rPr>
        <w:t>K</w:t>
      </w:r>
      <w:r>
        <w:rPr>
          <w:rFonts w:ascii="Seaford" w:hAnsi="Seaford" w:cs="Calibri"/>
          <w:sz w:val="24"/>
          <w:szCs w:val="24"/>
        </w:rPr>
        <w:t>onfirmationsforberedelse</w:t>
      </w:r>
      <w:r w:rsidR="0040214E" w:rsidRPr="0040214E">
        <w:rPr>
          <w:rFonts w:ascii="Seaford" w:hAnsi="Seaford" w:cs="Calibri"/>
          <w:sz w:val="24"/>
          <w:szCs w:val="24"/>
          <w:lang w:val="nn-NO"/>
        </w:rPr>
        <w:tab/>
      </w:r>
    </w:p>
    <w:p w14:paraId="677C574B" w14:textId="432088C8" w:rsidR="0040214E" w:rsidRPr="0040214E" w:rsidRDefault="00956566" w:rsidP="007D70BD">
      <w:pPr>
        <w:spacing w:line="360" w:lineRule="auto"/>
        <w:rPr>
          <w:rFonts w:ascii="Seaford" w:hAnsi="Seaford" w:cs="Calibri"/>
          <w:sz w:val="24"/>
          <w:szCs w:val="24"/>
          <w:lang w:val="nn-NO"/>
        </w:rPr>
      </w:pPr>
      <w:r>
        <w:rPr>
          <w:rFonts w:ascii="Seaford" w:hAnsi="Seaford" w:cs="Calibri"/>
          <w:sz w:val="24"/>
          <w:szCs w:val="24"/>
          <w:lang w:val="nn-NO"/>
        </w:rPr>
        <w:t>20. oktober</w:t>
      </w:r>
      <w:r w:rsidR="008F0529">
        <w:rPr>
          <w:rFonts w:ascii="Seaford" w:hAnsi="Seaford" w:cs="Calibri"/>
          <w:sz w:val="24"/>
          <w:szCs w:val="24"/>
          <w:lang w:val="nn-NO"/>
        </w:rPr>
        <w:t>:</w:t>
      </w:r>
      <w:r w:rsidR="008F0529">
        <w:rPr>
          <w:rFonts w:ascii="Seaford" w:hAnsi="Seaford" w:cs="Calibri"/>
          <w:sz w:val="24"/>
          <w:szCs w:val="24"/>
          <w:lang w:val="nn-NO"/>
        </w:rPr>
        <w:tab/>
      </w:r>
      <w:r w:rsidR="008F0529">
        <w:rPr>
          <w:rFonts w:ascii="Seaford" w:hAnsi="Seaford" w:cs="Calibri"/>
          <w:sz w:val="24"/>
          <w:szCs w:val="24"/>
          <w:lang w:val="nn-NO"/>
        </w:rPr>
        <w:tab/>
      </w:r>
      <w:r w:rsidR="008F0529">
        <w:rPr>
          <w:rFonts w:ascii="Seaford" w:hAnsi="Seaford" w:cs="Calibri"/>
          <w:sz w:val="24"/>
          <w:szCs w:val="24"/>
        </w:rPr>
        <w:t>Konfirmationsforberedelse</w:t>
      </w:r>
    </w:p>
    <w:p w14:paraId="282DB9BB" w14:textId="3D4331B1" w:rsidR="0040214E" w:rsidRPr="0040214E" w:rsidRDefault="008F0529" w:rsidP="007D70BD">
      <w:pPr>
        <w:spacing w:line="360" w:lineRule="auto"/>
        <w:rPr>
          <w:rFonts w:ascii="Seaford" w:hAnsi="Seaford" w:cs="Calibri"/>
          <w:sz w:val="24"/>
          <w:szCs w:val="24"/>
          <w:lang w:val="nn-NO"/>
        </w:rPr>
      </w:pPr>
      <w:r>
        <w:rPr>
          <w:rFonts w:ascii="Seaford" w:hAnsi="Seaford" w:cs="Calibri"/>
          <w:sz w:val="24"/>
          <w:szCs w:val="24"/>
          <w:lang w:val="nn-NO"/>
        </w:rPr>
        <w:t xml:space="preserve">27. oktober: </w:t>
      </w:r>
      <w:r>
        <w:rPr>
          <w:rFonts w:ascii="Seaford" w:hAnsi="Seaford" w:cs="Calibri"/>
          <w:sz w:val="24"/>
          <w:szCs w:val="24"/>
          <w:lang w:val="nn-NO"/>
        </w:rPr>
        <w:tab/>
      </w:r>
      <w:r>
        <w:rPr>
          <w:rFonts w:ascii="Seaford" w:hAnsi="Seaford" w:cs="Calibri"/>
          <w:sz w:val="24"/>
          <w:szCs w:val="24"/>
          <w:lang w:val="nn-NO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7D3AFA78" w14:textId="6C6290A1" w:rsidR="0040214E" w:rsidRDefault="008F052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  <w:lang w:val="nn-NO"/>
        </w:rPr>
        <w:t xml:space="preserve">3. november: </w:t>
      </w:r>
      <w:r>
        <w:rPr>
          <w:rFonts w:ascii="Seaford" w:hAnsi="Seaford" w:cs="Calibri"/>
          <w:sz w:val="24"/>
          <w:szCs w:val="24"/>
          <w:lang w:val="nn-NO"/>
        </w:rPr>
        <w:tab/>
      </w:r>
      <w:r>
        <w:rPr>
          <w:rFonts w:ascii="Seaford" w:hAnsi="Seaford" w:cs="Calibri"/>
          <w:sz w:val="24"/>
          <w:szCs w:val="24"/>
          <w:lang w:val="nn-NO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47BDEBFB" w14:textId="0596DD45" w:rsidR="008F0529" w:rsidRDefault="008F052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10. november: 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72BCDAC9" w14:textId="689EB7DF" w:rsidR="0040214E" w:rsidRPr="002C4F23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14. november:</w:t>
      </w:r>
      <w:r w:rsidR="002C4F23" w:rsidRPr="002C4F23">
        <w:rPr>
          <w:rFonts w:ascii="Seaford" w:hAnsi="Seaford" w:cs="Calibri"/>
          <w:sz w:val="24"/>
          <w:szCs w:val="24"/>
        </w:rPr>
        <w:tab/>
        <w:t xml:space="preserve">(OBS: </w:t>
      </w:r>
      <w:r w:rsidR="00987A50" w:rsidRPr="002C4F23">
        <w:rPr>
          <w:rFonts w:ascii="Seaford" w:hAnsi="Seaford" w:cs="Calibri"/>
          <w:sz w:val="24"/>
          <w:szCs w:val="24"/>
        </w:rPr>
        <w:t>lørdag</w:t>
      </w:r>
      <w:r w:rsidR="002C4F23" w:rsidRPr="002C4F23">
        <w:rPr>
          <w:rFonts w:ascii="Seaford" w:hAnsi="Seaford" w:cs="Calibri"/>
          <w:sz w:val="24"/>
          <w:szCs w:val="24"/>
        </w:rPr>
        <w:t>) Fælles k</w:t>
      </w:r>
      <w:r w:rsidR="0040214E" w:rsidRPr="002C4F23">
        <w:rPr>
          <w:rFonts w:ascii="Seaford" w:hAnsi="Seaford" w:cs="Calibri"/>
          <w:sz w:val="24"/>
          <w:szCs w:val="24"/>
        </w:rPr>
        <w:t>onfirmandarrangement</w:t>
      </w:r>
      <w:r w:rsidR="002C4F23">
        <w:rPr>
          <w:rFonts w:ascii="Seaford" w:hAnsi="Seaford" w:cs="Calibri"/>
          <w:sz w:val="24"/>
          <w:szCs w:val="24"/>
        </w:rPr>
        <w:t xml:space="preserve"> </w:t>
      </w:r>
      <w:r w:rsidR="0040214E" w:rsidRPr="002C4F23">
        <w:rPr>
          <w:rFonts w:ascii="Seaford" w:hAnsi="Seaford" w:cs="Calibri"/>
          <w:sz w:val="24"/>
          <w:szCs w:val="24"/>
        </w:rPr>
        <w:t>13- 16</w:t>
      </w:r>
    </w:p>
    <w:p w14:paraId="52223C2B" w14:textId="1A02630D" w:rsidR="0040214E" w:rsidRDefault="0040214E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2C4F23">
        <w:rPr>
          <w:rFonts w:ascii="Seaford" w:hAnsi="Seaford" w:cs="Calibri"/>
          <w:sz w:val="24"/>
          <w:szCs w:val="24"/>
        </w:rPr>
        <w:t>15</w:t>
      </w:r>
      <w:r w:rsidR="005373C9">
        <w:rPr>
          <w:rFonts w:ascii="Seaford" w:hAnsi="Seaford" w:cs="Calibri"/>
          <w:sz w:val="24"/>
          <w:szCs w:val="24"/>
        </w:rPr>
        <w:t>. november:</w:t>
      </w:r>
      <w:r w:rsidR="002C4F23" w:rsidRPr="002C4F23">
        <w:rPr>
          <w:rFonts w:ascii="Seaford" w:hAnsi="Seaford" w:cs="Calibri"/>
          <w:sz w:val="24"/>
          <w:szCs w:val="24"/>
        </w:rPr>
        <w:tab/>
        <w:t xml:space="preserve">(OBS: </w:t>
      </w:r>
      <w:r w:rsidR="00987A50" w:rsidRPr="002C4F23">
        <w:rPr>
          <w:rFonts w:ascii="Seaford" w:hAnsi="Seaford" w:cs="Calibri"/>
          <w:sz w:val="24"/>
          <w:szCs w:val="24"/>
        </w:rPr>
        <w:t>søndag</w:t>
      </w:r>
      <w:r w:rsidR="002C4F23" w:rsidRPr="002C4F23">
        <w:rPr>
          <w:rFonts w:ascii="Seaford" w:hAnsi="Seaford" w:cs="Calibri"/>
          <w:sz w:val="24"/>
          <w:szCs w:val="24"/>
        </w:rPr>
        <w:t xml:space="preserve">) Fælles </w:t>
      </w:r>
      <w:r w:rsidRPr="002C4F23">
        <w:rPr>
          <w:rFonts w:ascii="Seaford" w:hAnsi="Seaford" w:cs="Calibri"/>
          <w:sz w:val="24"/>
          <w:szCs w:val="24"/>
        </w:rPr>
        <w:t>Konfirmandarrangement 9 – 13</w:t>
      </w:r>
    </w:p>
    <w:p w14:paraId="066B0DE0" w14:textId="078361BE" w:rsidR="0040214E" w:rsidRPr="002C4F23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5373C9">
        <w:rPr>
          <w:rFonts w:ascii="Seaford" w:hAnsi="Seaford" w:cs="Calibri"/>
          <w:sz w:val="24"/>
          <w:szCs w:val="24"/>
        </w:rPr>
        <w:t>1.</w:t>
      </w:r>
      <w:r>
        <w:rPr>
          <w:rFonts w:ascii="Seaford" w:hAnsi="Seaford" w:cs="Calibri"/>
          <w:sz w:val="24"/>
          <w:szCs w:val="24"/>
        </w:rPr>
        <w:t xml:space="preserve"> </w:t>
      </w:r>
      <w:r w:rsidRPr="005373C9">
        <w:rPr>
          <w:rFonts w:ascii="Seaford" w:hAnsi="Seaford" w:cs="Calibri"/>
          <w:sz w:val="24"/>
          <w:szCs w:val="24"/>
        </w:rPr>
        <w:t>december: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ab/>
      </w:r>
      <w:r w:rsidR="0040214E" w:rsidRPr="002C4F23">
        <w:rPr>
          <w:rFonts w:ascii="Seaford" w:hAnsi="Seaford" w:cs="Calibri"/>
          <w:sz w:val="24"/>
          <w:szCs w:val="24"/>
        </w:rPr>
        <w:t xml:space="preserve">Fælles julesalmearrangement med </w:t>
      </w:r>
      <w:r>
        <w:rPr>
          <w:rFonts w:ascii="Seaford" w:hAnsi="Seaford" w:cs="Calibri"/>
          <w:sz w:val="24"/>
          <w:szCs w:val="24"/>
        </w:rPr>
        <w:t>A og B-klasserne</w:t>
      </w:r>
    </w:p>
    <w:p w14:paraId="53FFEC18" w14:textId="74478ED0" w:rsidR="0040214E" w:rsidRPr="005373C9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5373C9">
        <w:rPr>
          <w:rFonts w:ascii="Seaford" w:hAnsi="Seaford" w:cs="Calibri"/>
          <w:sz w:val="24"/>
          <w:szCs w:val="24"/>
        </w:rPr>
        <w:t xml:space="preserve">8. december: </w:t>
      </w:r>
      <w:r w:rsidRPr="005373C9">
        <w:rPr>
          <w:rFonts w:ascii="Seaford" w:hAnsi="Seaford" w:cs="Calibri"/>
          <w:sz w:val="24"/>
          <w:szCs w:val="24"/>
        </w:rPr>
        <w:tab/>
      </w:r>
      <w:r w:rsidRPr="005373C9">
        <w:rPr>
          <w:rFonts w:ascii="Seaford" w:hAnsi="Seaford" w:cs="Calibri"/>
          <w:sz w:val="24"/>
          <w:szCs w:val="24"/>
        </w:rPr>
        <w:tab/>
      </w:r>
      <w:r w:rsidR="007D70BD">
        <w:rPr>
          <w:rFonts w:ascii="Seaford" w:hAnsi="Seaford" w:cs="Calibri"/>
          <w:sz w:val="24"/>
          <w:szCs w:val="24"/>
        </w:rPr>
        <w:t>Julesalmemalerier – tag ikke det pæneste tøj på.</w:t>
      </w:r>
    </w:p>
    <w:p w14:paraId="1C112485" w14:textId="0ADEC9F6" w:rsidR="0040214E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5373C9">
        <w:rPr>
          <w:rFonts w:ascii="Seaford" w:hAnsi="Seaford" w:cs="Calibri"/>
          <w:sz w:val="24"/>
          <w:szCs w:val="24"/>
        </w:rPr>
        <w:t xml:space="preserve">15. december: </w:t>
      </w:r>
      <w:r w:rsidRPr="005373C9"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53CDBAE5" w14:textId="77777777" w:rsidR="005373C9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3B13F849" w14:textId="3B04F14B" w:rsidR="005373C9" w:rsidRPr="007D70BD" w:rsidRDefault="005373C9" w:rsidP="007D70BD">
      <w:pPr>
        <w:spacing w:line="360" w:lineRule="auto"/>
        <w:rPr>
          <w:rFonts w:ascii="Seaford" w:hAnsi="Seaford" w:cs="Calibri"/>
          <w:b/>
          <w:bCs/>
          <w:sz w:val="24"/>
          <w:szCs w:val="24"/>
        </w:rPr>
      </w:pPr>
      <w:r w:rsidRPr="005373C9">
        <w:rPr>
          <w:rFonts w:ascii="Seaford" w:hAnsi="Seaford" w:cs="Calibri"/>
          <w:b/>
          <w:bCs/>
          <w:sz w:val="24"/>
          <w:szCs w:val="24"/>
        </w:rPr>
        <w:lastRenderedPageBreak/>
        <w:t>2027</w:t>
      </w:r>
    </w:p>
    <w:p w14:paraId="58B2C6F3" w14:textId="3D2B7B6A" w:rsidR="0040214E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7D70BD">
        <w:rPr>
          <w:rFonts w:ascii="Seaford" w:hAnsi="Seaford" w:cs="Calibri"/>
          <w:sz w:val="24"/>
          <w:szCs w:val="24"/>
        </w:rPr>
        <w:t>26. januar:</w:t>
      </w:r>
      <w:r w:rsidRPr="007D70BD"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1FDD9611" w14:textId="7F057DE4" w:rsidR="005373C9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2. februar: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05591D9C" w14:textId="6DF1C15A" w:rsidR="005373C9" w:rsidRDefault="005373C9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9. februar: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2E1C8E8B" w14:textId="0DFAEA95" w:rsidR="005373C9" w:rsidRDefault="006C3B0A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23. februar: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</w:p>
    <w:p w14:paraId="06200DEF" w14:textId="3C4A5F88" w:rsidR="0040214E" w:rsidRPr="0040214E" w:rsidRDefault="006C3B0A" w:rsidP="007D70BD">
      <w:pPr>
        <w:spacing w:line="360" w:lineRule="auto"/>
        <w:rPr>
          <w:rFonts w:ascii="Seaford" w:hAnsi="Seaford" w:cs="Calibri"/>
          <w:sz w:val="24"/>
          <w:szCs w:val="24"/>
        </w:rPr>
      </w:pPr>
      <w:r w:rsidRPr="006C3B0A">
        <w:rPr>
          <w:rFonts w:ascii="Seaford" w:hAnsi="Seaford" w:cs="Calibri"/>
          <w:sz w:val="24"/>
          <w:szCs w:val="24"/>
        </w:rPr>
        <w:t>2. marts:</w:t>
      </w:r>
      <w:r w:rsidRPr="006C3B0A"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  <w:r w:rsidR="0040214E" w:rsidRPr="0040214E">
        <w:rPr>
          <w:rFonts w:ascii="Seaford" w:hAnsi="Seaford" w:cs="Calibri"/>
          <w:sz w:val="24"/>
          <w:szCs w:val="24"/>
        </w:rPr>
        <w:tab/>
      </w:r>
    </w:p>
    <w:p w14:paraId="731709A4" w14:textId="573EADC8" w:rsidR="006C3B0A" w:rsidRDefault="006C3B0A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6. marts:</w:t>
      </w:r>
      <w:r w:rsidR="0040214E" w:rsidRPr="0040214E">
        <w:rPr>
          <w:rFonts w:ascii="Seaford" w:hAnsi="Seaford" w:cs="Calibri"/>
          <w:sz w:val="24"/>
          <w:szCs w:val="24"/>
        </w:rPr>
        <w:tab/>
      </w:r>
      <w:r w:rsidRPr="002C4F23">
        <w:rPr>
          <w:rFonts w:ascii="Seaford" w:hAnsi="Seaford" w:cs="Calibri"/>
          <w:sz w:val="24"/>
          <w:szCs w:val="24"/>
        </w:rPr>
        <w:t xml:space="preserve">(OBS: </w:t>
      </w:r>
      <w:r w:rsidR="00987A50" w:rsidRPr="002C4F23">
        <w:rPr>
          <w:rFonts w:ascii="Seaford" w:hAnsi="Seaford" w:cs="Calibri"/>
          <w:sz w:val="24"/>
          <w:szCs w:val="24"/>
        </w:rPr>
        <w:t>lørdag</w:t>
      </w:r>
      <w:r w:rsidRPr="002C4F23">
        <w:rPr>
          <w:rFonts w:ascii="Seaford" w:hAnsi="Seaford" w:cs="Calibri"/>
          <w:sz w:val="24"/>
          <w:szCs w:val="24"/>
        </w:rPr>
        <w:t>) Fælles konfirmandarrangement</w:t>
      </w:r>
      <w:r>
        <w:rPr>
          <w:rFonts w:ascii="Seaford" w:hAnsi="Seaford" w:cs="Calibri"/>
          <w:sz w:val="24"/>
          <w:szCs w:val="24"/>
        </w:rPr>
        <w:t xml:space="preserve"> </w:t>
      </w:r>
      <w:r w:rsidRPr="002C4F23">
        <w:rPr>
          <w:rFonts w:ascii="Seaford" w:hAnsi="Seaford" w:cs="Calibri"/>
          <w:sz w:val="24"/>
          <w:szCs w:val="24"/>
        </w:rPr>
        <w:t>13- 16</w:t>
      </w:r>
    </w:p>
    <w:p w14:paraId="3C9DB516" w14:textId="2D83FBEA" w:rsidR="006C3B0A" w:rsidRDefault="006C3B0A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7. marts: </w:t>
      </w:r>
      <w:r>
        <w:rPr>
          <w:rFonts w:ascii="Seaford" w:hAnsi="Seaford" w:cs="Calibri"/>
          <w:sz w:val="24"/>
          <w:szCs w:val="24"/>
        </w:rPr>
        <w:tab/>
      </w:r>
      <w:r w:rsidRPr="002C4F23">
        <w:rPr>
          <w:rFonts w:ascii="Seaford" w:hAnsi="Seaford" w:cs="Calibri"/>
          <w:sz w:val="24"/>
          <w:szCs w:val="24"/>
        </w:rPr>
        <w:t xml:space="preserve">(OBS: </w:t>
      </w:r>
      <w:r w:rsidR="00987A50" w:rsidRPr="002C4F23">
        <w:rPr>
          <w:rFonts w:ascii="Seaford" w:hAnsi="Seaford" w:cs="Calibri"/>
          <w:sz w:val="24"/>
          <w:szCs w:val="24"/>
        </w:rPr>
        <w:t>søndag</w:t>
      </w:r>
      <w:r w:rsidRPr="002C4F23">
        <w:rPr>
          <w:rFonts w:ascii="Seaford" w:hAnsi="Seaford" w:cs="Calibri"/>
          <w:sz w:val="24"/>
          <w:szCs w:val="24"/>
        </w:rPr>
        <w:t>) Fælles Konfirmandarrangement 9 – 13</w:t>
      </w:r>
    </w:p>
    <w:p w14:paraId="54386B73" w14:textId="33116E49" w:rsidR="0040214E" w:rsidRDefault="006C3B0A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16. marts:</w:t>
      </w:r>
      <w:r>
        <w:rPr>
          <w:rFonts w:ascii="Seaford" w:hAnsi="Seaford" w:cs="Calibri"/>
          <w:sz w:val="24"/>
          <w:szCs w:val="24"/>
        </w:rPr>
        <w:tab/>
        <w:t>Fælles bedemandsbesøg med A og B-klasserne</w:t>
      </w:r>
    </w:p>
    <w:p w14:paraId="21230C9A" w14:textId="74A65EBF" w:rsidR="00D15221" w:rsidRPr="0040214E" w:rsidRDefault="00D15221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30. marts: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</w:t>
      </w:r>
      <w:r>
        <w:rPr>
          <w:rFonts w:ascii="Seaford" w:hAnsi="Seaford" w:cs="Calibri"/>
          <w:sz w:val="24"/>
          <w:szCs w:val="24"/>
        </w:rPr>
        <w:t>e</w:t>
      </w:r>
    </w:p>
    <w:p w14:paraId="09D640DF" w14:textId="77777777" w:rsidR="00D15221" w:rsidRDefault="00D15221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6. april: </w:t>
      </w:r>
      <w:r>
        <w:rPr>
          <w:rFonts w:ascii="Seaford" w:hAnsi="Seaford" w:cs="Calibri"/>
          <w:sz w:val="24"/>
          <w:szCs w:val="24"/>
        </w:rPr>
        <w:tab/>
      </w:r>
      <w:r>
        <w:rPr>
          <w:rFonts w:ascii="Seaford" w:hAnsi="Seaford" w:cs="Calibri"/>
          <w:sz w:val="24"/>
          <w:szCs w:val="24"/>
        </w:rPr>
        <w:t>Konfirmationsforberedelse</w:t>
      </w:r>
      <w:r w:rsidRPr="0040214E">
        <w:rPr>
          <w:rFonts w:ascii="Seaford" w:hAnsi="Seaford" w:cs="Calibri"/>
          <w:sz w:val="24"/>
          <w:szCs w:val="24"/>
        </w:rPr>
        <w:t xml:space="preserve"> </w:t>
      </w:r>
    </w:p>
    <w:p w14:paraId="09E6FBEF" w14:textId="08EA4CAC" w:rsidR="00D15221" w:rsidRDefault="00D15221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13. april: </w:t>
      </w:r>
      <w:r>
        <w:rPr>
          <w:rFonts w:ascii="Seaford" w:hAnsi="Seaford" w:cs="Calibri"/>
          <w:sz w:val="24"/>
          <w:szCs w:val="24"/>
        </w:rPr>
        <w:tab/>
      </w:r>
      <w:r w:rsidR="002B25FB">
        <w:rPr>
          <w:rFonts w:ascii="Seaford" w:hAnsi="Seaford" w:cs="Calibri"/>
          <w:sz w:val="24"/>
          <w:szCs w:val="24"/>
        </w:rPr>
        <w:t>Bønner og salmer til konfirmationerne.</w:t>
      </w:r>
      <w:r w:rsidRPr="0040214E">
        <w:rPr>
          <w:rFonts w:ascii="Seaford" w:hAnsi="Seaford" w:cs="Calibri"/>
          <w:sz w:val="24"/>
          <w:szCs w:val="24"/>
        </w:rPr>
        <w:t xml:space="preserve"> </w:t>
      </w:r>
    </w:p>
    <w:p w14:paraId="66E3B13B" w14:textId="39293717" w:rsidR="00D15221" w:rsidRDefault="00D15221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20. april:</w:t>
      </w:r>
      <w:r w:rsidR="002B25FB">
        <w:rPr>
          <w:rFonts w:ascii="Seaford" w:hAnsi="Seaford" w:cs="Calibri"/>
          <w:sz w:val="24"/>
          <w:szCs w:val="24"/>
        </w:rPr>
        <w:tab/>
        <w:t>Valg af konfirmationsord</w:t>
      </w:r>
      <w:r w:rsidRPr="0040214E">
        <w:rPr>
          <w:rFonts w:ascii="Seaford" w:hAnsi="Seaford" w:cs="Calibri"/>
          <w:sz w:val="24"/>
          <w:szCs w:val="24"/>
        </w:rPr>
        <w:t xml:space="preserve"> </w:t>
      </w:r>
    </w:p>
    <w:p w14:paraId="07E889AB" w14:textId="38798E21" w:rsidR="0040214E" w:rsidRDefault="00D15221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27. april: </w:t>
      </w:r>
      <w:r>
        <w:rPr>
          <w:rFonts w:ascii="Seaford" w:hAnsi="Seaford" w:cs="Calibri"/>
          <w:sz w:val="24"/>
          <w:szCs w:val="24"/>
        </w:rPr>
        <w:tab/>
      </w:r>
      <w:r w:rsidR="002B25FB">
        <w:rPr>
          <w:rFonts w:ascii="Seaford" w:hAnsi="Seaford" w:cs="Calibri"/>
          <w:sz w:val="24"/>
          <w:szCs w:val="24"/>
        </w:rPr>
        <w:t>Taleskrivnings-workshop</w:t>
      </w:r>
    </w:p>
    <w:p w14:paraId="446F0C10" w14:textId="6944BED7" w:rsidR="002B25FB" w:rsidRDefault="002B25FB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4. maj: </w:t>
      </w:r>
      <w:r>
        <w:rPr>
          <w:rFonts w:ascii="Seaford" w:hAnsi="Seaford" w:cs="Calibri"/>
          <w:sz w:val="24"/>
          <w:szCs w:val="24"/>
        </w:rPr>
        <w:tab/>
        <w:t>Generalprøve kl. 14 i kirken.</w:t>
      </w:r>
    </w:p>
    <w:p w14:paraId="6B039AC3" w14:textId="54A348B8" w:rsidR="00855FDC" w:rsidRDefault="00855FDC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9. maj kl. 10:</w:t>
      </w:r>
      <w:r>
        <w:rPr>
          <w:rFonts w:ascii="Seaford" w:hAnsi="Seaford" w:cs="Calibri"/>
          <w:sz w:val="24"/>
          <w:szCs w:val="24"/>
        </w:rPr>
        <w:tab/>
        <w:t>KONFIRMATIONER</w:t>
      </w:r>
    </w:p>
    <w:p w14:paraId="40F0F924" w14:textId="77777777" w:rsidR="00987A50" w:rsidRDefault="00987A50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512FBA00" w14:textId="53F19360" w:rsidR="00987A50" w:rsidRDefault="00987A50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Der vil også blive lagt et forældremøde før konfirmationerne, dato og tidspunkt meldes ud senere. </w:t>
      </w:r>
    </w:p>
    <w:p w14:paraId="71758F21" w14:textId="77777777" w:rsidR="00987A50" w:rsidRDefault="00987A50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1984869F" w14:textId="7DBB118A" w:rsidR="0040214E" w:rsidRDefault="007D70BD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Jeg glæder mig meget til at møde jer, og vil gøre mit allerbedste for at vi får en hyggelig tid sammen. </w:t>
      </w:r>
      <w:r w:rsidR="009E7B99">
        <w:rPr>
          <w:rFonts w:ascii="Seaford" w:hAnsi="Seaford" w:cs="Calibri"/>
          <w:sz w:val="24"/>
          <w:szCs w:val="24"/>
        </w:rPr>
        <w:t>Ring eller skriv meget gerne, hvis der er noget jeg skal vide om jeres konfirmand, eller hvis I har spørgsmål.</w:t>
      </w:r>
    </w:p>
    <w:p w14:paraId="0AE48B61" w14:textId="77777777" w:rsidR="007D70BD" w:rsidRDefault="007D70BD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7C4FE9C9" w14:textId="4075EE97" w:rsidR="007D70BD" w:rsidRDefault="007D70BD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Kærlig hilsen</w:t>
      </w:r>
    </w:p>
    <w:p w14:paraId="777250FE" w14:textId="77777777" w:rsidR="007D70BD" w:rsidRDefault="007D70BD" w:rsidP="007D70BD">
      <w:pPr>
        <w:spacing w:line="360" w:lineRule="auto"/>
        <w:rPr>
          <w:rFonts w:ascii="Seaford" w:hAnsi="Seaford" w:cs="Calibri"/>
          <w:sz w:val="24"/>
          <w:szCs w:val="24"/>
        </w:rPr>
      </w:pPr>
    </w:p>
    <w:p w14:paraId="6D9508CF" w14:textId="50FC696F" w:rsidR="007D70BD" w:rsidRDefault="007D70BD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>Camilla Cedermann</w:t>
      </w:r>
    </w:p>
    <w:p w14:paraId="1C493568" w14:textId="0E1213CB" w:rsidR="007D70BD" w:rsidRPr="00FB4548" w:rsidRDefault="007D70BD" w:rsidP="007D70BD">
      <w:pPr>
        <w:spacing w:line="360" w:lineRule="auto"/>
        <w:rPr>
          <w:rFonts w:ascii="Seaford" w:hAnsi="Seaford" w:cs="Calibri"/>
          <w:sz w:val="24"/>
          <w:szCs w:val="24"/>
        </w:rPr>
      </w:pPr>
      <w:r>
        <w:rPr>
          <w:rFonts w:ascii="Seaford" w:hAnsi="Seaford" w:cs="Calibri"/>
          <w:sz w:val="24"/>
          <w:szCs w:val="24"/>
        </w:rPr>
        <w:t xml:space="preserve">Sognepræst i Tårnby Kirke </w:t>
      </w:r>
    </w:p>
    <w:sectPr w:rsidR="007D70BD" w:rsidRPr="00FB4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DF79" w14:textId="77777777" w:rsidR="0031769B" w:rsidRDefault="0031769B" w:rsidP="001A483E">
      <w:r>
        <w:separator/>
      </w:r>
    </w:p>
  </w:endnote>
  <w:endnote w:type="continuationSeparator" w:id="0">
    <w:p w14:paraId="440B866F" w14:textId="77777777" w:rsidR="0031769B" w:rsidRDefault="0031769B" w:rsidP="001A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5189" w14:textId="77777777" w:rsidR="001A483E" w:rsidRDefault="001A48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8BDA" w14:textId="77777777" w:rsidR="001A483E" w:rsidRDefault="001A483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6A13" w14:textId="77777777" w:rsidR="001A483E" w:rsidRDefault="001A48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5228" w14:textId="77777777" w:rsidR="0031769B" w:rsidRDefault="0031769B" w:rsidP="001A483E">
      <w:r>
        <w:separator/>
      </w:r>
    </w:p>
  </w:footnote>
  <w:footnote w:type="continuationSeparator" w:id="0">
    <w:p w14:paraId="6F51B16C" w14:textId="77777777" w:rsidR="0031769B" w:rsidRDefault="0031769B" w:rsidP="001A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105C" w14:textId="77777777" w:rsidR="001A483E" w:rsidRDefault="001A48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14A7" w14:textId="039C4AA7" w:rsidR="001A483E" w:rsidRPr="001A483E" w:rsidRDefault="001A483E" w:rsidP="001A483E">
    <w:pPr>
      <w:pStyle w:val="Sidehoved"/>
    </w:pPr>
    <w:r w:rsidRPr="001A483E">
      <w:rPr>
        <w:noProof/>
      </w:rPr>
      <w:drawing>
        <wp:anchor distT="0" distB="0" distL="114300" distR="114300" simplePos="0" relativeHeight="251658240" behindDoc="1" locked="0" layoutInCell="1" allowOverlap="1" wp14:anchorId="30774CA5" wp14:editId="2FE8FFAA">
          <wp:simplePos x="0" y="0"/>
          <wp:positionH relativeFrom="rightMargin">
            <wp:posOffset>-280035</wp:posOffset>
          </wp:positionH>
          <wp:positionV relativeFrom="paragraph">
            <wp:posOffset>-227965</wp:posOffset>
          </wp:positionV>
          <wp:extent cx="927735" cy="533400"/>
          <wp:effectExtent l="0" t="0" r="5715" b="0"/>
          <wp:wrapTight wrapText="bothSides">
            <wp:wrapPolygon edited="0">
              <wp:start x="0" y="0"/>
              <wp:lineTo x="0" y="20829"/>
              <wp:lineTo x="21290" y="20829"/>
              <wp:lineTo x="21290" y="0"/>
              <wp:lineTo x="0" y="0"/>
            </wp:wrapPolygon>
          </wp:wrapTight>
          <wp:docPr id="133657046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F65EB" w14:textId="77777777" w:rsidR="001A483E" w:rsidRDefault="001A483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D6FD" w14:textId="77777777" w:rsidR="001A483E" w:rsidRDefault="001A483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713F"/>
    <w:multiLevelType w:val="hybridMultilevel"/>
    <w:tmpl w:val="BC7675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3E"/>
    <w:rsid w:val="0003738D"/>
    <w:rsid w:val="000709E6"/>
    <w:rsid w:val="000B001D"/>
    <w:rsid w:val="0015313F"/>
    <w:rsid w:val="001A483E"/>
    <w:rsid w:val="001A75A0"/>
    <w:rsid w:val="001C3255"/>
    <w:rsid w:val="002353D5"/>
    <w:rsid w:val="002B25FB"/>
    <w:rsid w:val="002C4F23"/>
    <w:rsid w:val="0031769B"/>
    <w:rsid w:val="00390C35"/>
    <w:rsid w:val="00395686"/>
    <w:rsid w:val="0040214E"/>
    <w:rsid w:val="004F4B1B"/>
    <w:rsid w:val="005373C9"/>
    <w:rsid w:val="00621A01"/>
    <w:rsid w:val="0062259D"/>
    <w:rsid w:val="006C3B0A"/>
    <w:rsid w:val="00771FA8"/>
    <w:rsid w:val="00777E92"/>
    <w:rsid w:val="007D70BD"/>
    <w:rsid w:val="00837F44"/>
    <w:rsid w:val="00855FDC"/>
    <w:rsid w:val="008B791E"/>
    <w:rsid w:val="008F0529"/>
    <w:rsid w:val="00913F4E"/>
    <w:rsid w:val="00956566"/>
    <w:rsid w:val="00987A50"/>
    <w:rsid w:val="009928DE"/>
    <w:rsid w:val="009E7B99"/>
    <w:rsid w:val="00A3352A"/>
    <w:rsid w:val="00C1615D"/>
    <w:rsid w:val="00C32FEB"/>
    <w:rsid w:val="00D15221"/>
    <w:rsid w:val="00E256E0"/>
    <w:rsid w:val="00F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D3C2"/>
  <w15:chartTrackingRefBased/>
  <w15:docId w15:val="{AE92BB7A-6F66-477F-92C7-E3D0DB5A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4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4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4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4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4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4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4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4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4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4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8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8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8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8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8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8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4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48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4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8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48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48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4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8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483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A483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483E"/>
  </w:style>
  <w:style w:type="paragraph" w:styleId="Sidefod">
    <w:name w:val="footer"/>
    <w:basedOn w:val="Normal"/>
    <w:link w:val="SidefodTegn"/>
    <w:uiPriority w:val="99"/>
    <w:unhideWhenUsed/>
    <w:rsid w:val="001A483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Præst Pedersen</dc:creator>
  <cp:keywords/>
  <dc:description/>
  <cp:lastModifiedBy>Camilla Elisabeth Bak Cedermann</cp:lastModifiedBy>
  <cp:revision>2</cp:revision>
  <dcterms:created xsi:type="dcterms:W3CDTF">2026-06-25T08:53:00Z</dcterms:created>
  <dcterms:modified xsi:type="dcterms:W3CDTF">2026-06-25T08:53:00Z</dcterms:modified>
</cp:coreProperties>
</file>